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5B" w:rsidRPr="003F6D0E" w:rsidRDefault="0043535B" w:rsidP="00435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D0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C326C" w:rsidRDefault="0043535B" w:rsidP="000773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47F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proofErr w:type="gramStart"/>
      <w:r w:rsidRPr="0043535B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43535B">
        <w:rPr>
          <w:rFonts w:ascii="Times New Roman" w:hAnsi="Times New Roman" w:cs="Times New Roman"/>
          <w:b/>
          <w:sz w:val="24"/>
          <w:szCs w:val="24"/>
        </w:rPr>
        <w:t xml:space="preserve"> РК</w:t>
      </w:r>
      <w:r w:rsidR="00CF29A9">
        <w:rPr>
          <w:rFonts w:ascii="Times New Roman" w:hAnsi="Times New Roman" w:cs="Times New Roman"/>
          <w:b/>
          <w:sz w:val="24"/>
          <w:szCs w:val="24"/>
        </w:rPr>
        <w:t xml:space="preserve"> 25901-1</w:t>
      </w:r>
      <w:bookmarkStart w:id="0" w:name="_GoBack"/>
      <w:bookmarkEnd w:id="0"/>
      <w:r w:rsidRPr="0043535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77315">
        <w:rPr>
          <w:rFonts w:ascii="Times New Roman" w:hAnsi="Times New Roman" w:cs="Times New Roman"/>
          <w:b/>
          <w:sz w:val="24"/>
          <w:szCs w:val="24"/>
        </w:rPr>
        <w:t>С</w:t>
      </w:r>
      <w:r w:rsidR="00077315" w:rsidRPr="00077315">
        <w:rPr>
          <w:rFonts w:ascii="Times New Roman" w:hAnsi="Times New Roman" w:cs="Times New Roman"/>
          <w:b/>
          <w:sz w:val="24"/>
          <w:szCs w:val="24"/>
        </w:rPr>
        <w:t xml:space="preserve">варка и родственные процессы. </w:t>
      </w:r>
      <w:r w:rsidR="008A604F">
        <w:rPr>
          <w:rFonts w:ascii="Times New Roman" w:hAnsi="Times New Roman" w:cs="Times New Roman"/>
          <w:b/>
          <w:sz w:val="24"/>
          <w:szCs w:val="24"/>
        </w:rPr>
        <w:t>С</w:t>
      </w:r>
      <w:r w:rsidR="00077315" w:rsidRPr="00077315">
        <w:rPr>
          <w:rFonts w:ascii="Times New Roman" w:hAnsi="Times New Roman" w:cs="Times New Roman"/>
          <w:b/>
          <w:sz w:val="24"/>
          <w:szCs w:val="24"/>
        </w:rPr>
        <w:t>ловарь</w:t>
      </w:r>
      <w:r w:rsidR="000773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7315" w:rsidRPr="00077315">
        <w:rPr>
          <w:rFonts w:ascii="Times New Roman" w:hAnsi="Times New Roman" w:cs="Times New Roman"/>
          <w:b/>
          <w:sz w:val="24"/>
          <w:szCs w:val="24"/>
        </w:rPr>
        <w:t>Часть 1. Общие термины</w:t>
      </w:r>
      <w:r w:rsidR="00D37306">
        <w:rPr>
          <w:rFonts w:ascii="Times New Roman" w:hAnsi="Times New Roman" w:cs="Times New Roman"/>
          <w:b/>
          <w:sz w:val="24"/>
          <w:szCs w:val="24"/>
        </w:rPr>
        <w:t>»</w:t>
      </w:r>
    </w:p>
    <w:p w:rsidR="0043535B" w:rsidRPr="000C326C" w:rsidRDefault="0043535B" w:rsidP="000C326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967064" w:rsidRDefault="00967064" w:rsidP="00322F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en-US"/>
        </w:rPr>
      </w:pPr>
      <w:r w:rsidRPr="009670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en-US"/>
        </w:rPr>
        <w:t xml:space="preserve">Сварка – это процесс соединения металлов и пластмасс без использования крепежных деталей и приспособлений. Сегодня, бурный технологический прогресс влечет за собой совершенствование методик монтажа, увеличение требований к характеристикам сварных швов. Сварка и родственные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en-US"/>
        </w:rPr>
        <w:t>процессы</w:t>
      </w:r>
      <w:r w:rsidRPr="009670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en-US"/>
        </w:rPr>
        <w:t xml:space="preserve"> образования неразъемных соединений будут и далее являться ключевыми для ведущих отраслей современной промышленности. Существует большое разнообразие видов сварки, например, контактная, газовая, плазменная, автоматическая, электронно-лучевая, аргонно-дуговая, лазерная, сварка трением, наплавка и напыление и др.</w:t>
      </w:r>
    </w:p>
    <w:p w:rsidR="00676C98" w:rsidRPr="00676C98" w:rsidRDefault="00870EFC" w:rsidP="00322F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7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Необходимость разработки стандарта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, </w:t>
      </w:r>
      <w:r w:rsidR="00322F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в</w:t>
      </w:r>
      <w:r w:rsidR="00676C98" w:rsidRP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озможность изготовления сварных изделий сложной формы из штампованных элементов взамен ковки или литья. Такие конструкции называются штампосварными и широко применяются в автомобилестроении, самолетостроении, вагоностроении. С помощью сварки можно изготовлять детали из металла, прошедшего различную предварительную обработку, </w:t>
      </w:r>
      <w:proofErr w:type="gramStart"/>
      <w:r w:rsidR="00676C98" w:rsidRP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например</w:t>
      </w:r>
      <w:proofErr w:type="gramEnd"/>
      <w:r w:rsidR="00676C98" w:rsidRP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сваривать прокатанные профили со штампованными, литыми или коваными заготовками. </w:t>
      </w:r>
      <w:proofErr w:type="gramStart"/>
      <w:r w:rsidR="00676C98" w:rsidRP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Можно сваривать и разнородные металлы: нержавеющие стали с углеродистыми, медь со сталью и др.</w:t>
      </w:r>
      <w:r w:rsid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676C98" w:rsidRP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Возможность широкого использования сварки и резки при ремонте, где эти способы обработки металла позволяют быстро и с наименьшими затратами восстанавливать изношенное или вышедшее из строя оборудо</w:t>
      </w:r>
      <w:r w:rsidR="00322F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вание и разрушенные сооружения.</w:t>
      </w:r>
      <w:proofErr w:type="gramEnd"/>
      <w:r w:rsidR="00322F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676C98" w:rsidRP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Удешевление технологического оборудования, так как отпадает необходимость в использовании дорогих сверлильных, дыропробивных станков и клепальных машин.</w:t>
      </w:r>
      <w:r w:rsid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676C98" w:rsidRP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Уменьшение производственного шума и улучшение условий труда рабочих.</w:t>
      </w:r>
    </w:p>
    <w:p w:rsidR="00676C98" w:rsidRPr="00676C98" w:rsidRDefault="00676C98" w:rsidP="00870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676C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Сваркой можно получить сварное соединение прочностью выше основного металла. Поэтому сварку широко применяют при изготовлении весьма ответственных конструкций, работающих при высоких давлениях и температурах, а также при динамических (ударных) нагрузках - паровых котлов высокого давления, мостов, самолетов, гидросооружений, арматуры ж</w:t>
      </w:r>
      <w:r w:rsidR="008709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елезобетонных конструкций и др.</w:t>
      </w:r>
    </w:p>
    <w:p w:rsidR="00FB0E1B" w:rsidRDefault="00FB0E1B" w:rsidP="000F1B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Основание для разработки стандарта </w:t>
      </w:r>
    </w:p>
    <w:p w:rsidR="00655E5A" w:rsidRDefault="00655E5A" w:rsidP="00FB0E1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5E5A" w:rsidRPr="00655E5A" w:rsidRDefault="00655E5A" w:rsidP="00655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0D83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стандарт разработан в соответствии Планом государственной стандартизации на 2022 год, утвержден приказом Председателя  Комитета технического регулирования и метрологии Министерства торговли и интеграции Республики Казахстан от «30» декабря 2021 года № 485-НҚ.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Характеристика объекта стандартизации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0D83" w:rsidRDefault="00FB0E1B" w:rsidP="00A24E9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9B58FE">
        <w:rPr>
          <w:rFonts w:ascii="Times New Roman" w:hAnsi="Times New Roman" w:cs="Times New Roman"/>
          <w:color w:val="000000" w:themeColor="text1"/>
          <w:sz w:val="24"/>
          <w:szCs w:val="24"/>
        </w:rPr>
        <w:t>ъектом станда</w:t>
      </w:r>
      <w:r w:rsidR="00BF3854">
        <w:rPr>
          <w:rFonts w:ascii="Times New Roman" w:hAnsi="Times New Roman" w:cs="Times New Roman"/>
          <w:color w:val="000000" w:themeColor="text1"/>
          <w:sz w:val="24"/>
          <w:szCs w:val="24"/>
        </w:rPr>
        <w:t>ртизации являю</w:t>
      </w:r>
      <w:r w:rsidR="009B5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 w:rsidR="00DA0D83" w:rsidRPr="00DA0D83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</w:t>
      </w:r>
      <w:r w:rsidR="00A24E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сварки и родственных процессов, </w:t>
      </w:r>
      <w:r w:rsidR="00DA0D83" w:rsidRPr="00DA0D83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и испыт</w:t>
      </w:r>
      <w:r w:rsidR="00C25251">
        <w:rPr>
          <w:rFonts w:ascii="Times New Roman" w:hAnsi="Times New Roman" w:cs="Times New Roman"/>
          <w:color w:val="000000" w:themeColor="text1"/>
          <w:sz w:val="24"/>
          <w:szCs w:val="24"/>
        </w:rPr>
        <w:t>ание сварных швов и соединений,</w:t>
      </w:r>
      <w:r w:rsidR="00DA0D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0D83" w:rsidRPr="00DA0D83">
        <w:rPr>
          <w:rFonts w:ascii="Times New Roman" w:hAnsi="Times New Roman" w:cs="Times New Roman"/>
          <w:color w:val="000000" w:themeColor="text1"/>
          <w:sz w:val="24"/>
          <w:szCs w:val="24"/>
        </w:rPr>
        <w:t>сварочные об</w:t>
      </w:r>
      <w:r w:rsidR="00C25251">
        <w:rPr>
          <w:rFonts w:ascii="Times New Roman" w:hAnsi="Times New Roman" w:cs="Times New Roman"/>
          <w:color w:val="000000" w:themeColor="text1"/>
          <w:sz w:val="24"/>
          <w:szCs w:val="24"/>
        </w:rPr>
        <w:t>орудование и материалы</w:t>
      </w:r>
      <w:r w:rsidR="00DA0D83" w:rsidRPr="00DA0D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B0E1B" w:rsidRPr="00FB0E1B" w:rsidRDefault="002924B6" w:rsidP="00CA2F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4B6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стандарт определяет положения при сварке для испытаний и в производстве стыковых и угловых сварных швов для всех видов продукции.</w:t>
      </w:r>
    </w:p>
    <w:p w:rsidR="00FB0E1B" w:rsidRPr="00D4092D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Сведения о взаимосвязи проекта стандарта с техническими регламентами и  документами по стандартизации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11A32" w:rsidRPr="009502BD" w:rsidRDefault="002C5BFD" w:rsidP="00470EF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</w:pPr>
      <w:r w:rsidRPr="002C5BFD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Настоящий стандарт взаимосвязан с</w:t>
      </w:r>
      <w:r w:rsidR="00470EF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 xml:space="preserve"> </w:t>
      </w:r>
      <w:r w:rsidR="00470EFC" w:rsidRPr="00470EF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 xml:space="preserve">СТ РК </w:t>
      </w:r>
      <w:r w:rsidR="00292B8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«</w:t>
      </w:r>
      <w:r w:rsidR="00470EF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С</w:t>
      </w:r>
      <w:r w:rsidR="00470EFC" w:rsidRPr="00470EF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варка и родственные процессы. словарь. Часть 4. Дуговая сварка</w:t>
      </w:r>
      <w:r w:rsidR="00292B8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»</w:t>
      </w:r>
      <w:r w:rsidR="00C05DC9" w:rsidRPr="004167EB">
        <w:rPr>
          <w:rStyle w:val="ab"/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vertAlign w:val="baseline"/>
        </w:rPr>
        <w:footnoteReference w:customMarkFollows="1" w:id="1"/>
        <w:t>*</w:t>
      </w:r>
      <w:r w:rsidR="009502BD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>.</w:t>
      </w: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5 Предполагаемые пользователи стандарта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:rsidR="005130AA" w:rsidRDefault="00BF3854" w:rsidP="00735D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Предполагаемыми пользователями стан</w:t>
      </w:r>
      <w:r w:rsidR="006466E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дарта являются предприятия и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организации, осуществляющие </w:t>
      </w:r>
      <w:r w:rsidR="00043154">
        <w:rPr>
          <w:rFonts w:ascii="Times New Roman" w:eastAsia="Times New Roman" w:hAnsi="Times New Roman" w:cs="Times New Roman"/>
          <w:sz w:val="24"/>
          <w:szCs w:val="24"/>
          <w:lang w:val="kk-KZ"/>
        </w:rPr>
        <w:t>с</w:t>
      </w:r>
      <w:r w:rsidR="00043154" w:rsidRPr="00043154">
        <w:rPr>
          <w:rFonts w:ascii="Times New Roman" w:eastAsia="Times New Roman" w:hAnsi="Times New Roman" w:cs="Times New Roman"/>
          <w:sz w:val="24"/>
          <w:szCs w:val="24"/>
          <w:lang w:val="kk-KZ"/>
        </w:rPr>
        <w:t>вар</w:t>
      </w:r>
      <w:r w:rsidR="00043154">
        <w:rPr>
          <w:rFonts w:ascii="Times New Roman" w:eastAsia="Times New Roman" w:hAnsi="Times New Roman" w:cs="Times New Roman"/>
          <w:sz w:val="24"/>
          <w:szCs w:val="24"/>
          <w:lang w:val="kk-KZ"/>
        </w:rPr>
        <w:t>очные</w:t>
      </w:r>
      <w:r w:rsidR="00043154" w:rsidRPr="000431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и родственные процессы</w:t>
      </w:r>
      <w:r w:rsidR="00132EFD">
        <w:rPr>
          <w:rFonts w:ascii="Times New Roman" w:eastAsia="Times New Roman" w:hAnsi="Times New Roman" w:cs="Times New Roman"/>
          <w:sz w:val="24"/>
          <w:szCs w:val="24"/>
          <w:lang w:val="kk-KZ"/>
        </w:rPr>
        <w:t>,</w:t>
      </w:r>
      <w:r w:rsidR="00132EFD" w:rsidRPr="00132EFD">
        <w:t xml:space="preserve"> </w:t>
      </w:r>
      <w:r w:rsidR="00132EFD">
        <w:rPr>
          <w:rFonts w:ascii="Times New Roman" w:eastAsia="Times New Roman" w:hAnsi="Times New Roman" w:cs="Times New Roman"/>
          <w:sz w:val="24"/>
          <w:szCs w:val="24"/>
          <w:lang w:val="kk-KZ"/>
        </w:rPr>
        <w:t>т</w:t>
      </w:r>
      <w:r w:rsidR="00132EFD" w:rsidRPr="00132EFD">
        <w:rPr>
          <w:rFonts w:ascii="Times New Roman" w:eastAsia="Times New Roman" w:hAnsi="Times New Roman" w:cs="Times New Roman"/>
          <w:sz w:val="24"/>
          <w:szCs w:val="24"/>
          <w:lang w:val="kk-KZ"/>
        </w:rPr>
        <w:t>ехнические комитеты по стандартизации</w:t>
      </w:r>
      <w:r w:rsidR="00132EF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132EFD" w:rsidRPr="00132EFD">
        <w:rPr>
          <w:rFonts w:ascii="Times New Roman" w:eastAsia="Times New Roman" w:hAnsi="Times New Roman" w:cs="Times New Roman"/>
          <w:sz w:val="24"/>
          <w:szCs w:val="24"/>
          <w:lang w:val="kk-KZ"/>
        </w:rPr>
        <w:t>ОПС-П неразрушающего контроля (по реестру), учебные центры по неразрушающему контролю</w:t>
      </w:r>
      <w:r w:rsidR="00132EF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132EFD" w:rsidRPr="00132EFD">
        <w:rPr>
          <w:rFonts w:ascii="Times New Roman" w:eastAsia="Times New Roman" w:hAnsi="Times New Roman" w:cs="Times New Roman"/>
          <w:sz w:val="24"/>
          <w:szCs w:val="24"/>
          <w:lang w:val="kk-KZ"/>
        </w:rPr>
        <w:t>испытательные лаборатории</w:t>
      </w:r>
      <w:r w:rsidR="009A5DC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132EFD">
        <w:rPr>
          <w:rFonts w:ascii="Times New Roman" w:eastAsia="Times New Roman" w:hAnsi="Times New Roman" w:cs="Times New Roman"/>
          <w:sz w:val="24"/>
          <w:szCs w:val="24"/>
          <w:lang w:val="kk-KZ"/>
        </w:rPr>
        <w:t>и другие заинтересованные лица.</w:t>
      </w:r>
    </w:p>
    <w:p w:rsidR="00FB0E1B" w:rsidRPr="005130AA" w:rsidRDefault="00FB0E1B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Сведения о рассылке проекта стандарта на согласование</w:t>
      </w:r>
    </w:p>
    <w:p w:rsidR="00FB0E1B" w:rsidRDefault="00FB0E1B" w:rsidP="00D373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130AA" w:rsidRPr="00967064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CEB">
        <w:rPr>
          <w:rFonts w:ascii="Times New Roman" w:eastAsia="Times New Roman" w:hAnsi="Times New Roman" w:cs="Times New Roman"/>
          <w:sz w:val="24"/>
          <w:szCs w:val="24"/>
        </w:rPr>
        <w:t>Проект стандарта будет направлен на согласование всем заинтересованным государственным орган</w:t>
      </w:r>
      <w:r w:rsidR="00D37306" w:rsidRPr="00CF6CEB">
        <w:rPr>
          <w:rFonts w:ascii="Times New Roman" w:eastAsia="Times New Roman" w:hAnsi="Times New Roman" w:cs="Times New Roman"/>
          <w:sz w:val="24"/>
          <w:szCs w:val="24"/>
        </w:rPr>
        <w:t>ам, организациям и ассоциациям, НПП РК «</w:t>
      </w:r>
      <w:proofErr w:type="spellStart"/>
      <w:r w:rsidR="00D37306" w:rsidRPr="00CF6CE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D425B" w:rsidRPr="00CF6CEB">
        <w:rPr>
          <w:rFonts w:ascii="Times New Roman" w:eastAsia="Times New Roman" w:hAnsi="Times New Roman" w:cs="Times New Roman"/>
          <w:sz w:val="24"/>
          <w:szCs w:val="24"/>
        </w:rPr>
        <w:t>тамекен</w:t>
      </w:r>
      <w:proofErr w:type="spellEnd"/>
      <w:r w:rsidR="002D425B" w:rsidRPr="00CF6CEB">
        <w:rPr>
          <w:rFonts w:ascii="Times New Roman" w:eastAsia="Times New Roman" w:hAnsi="Times New Roman" w:cs="Times New Roman"/>
          <w:sz w:val="24"/>
          <w:szCs w:val="24"/>
        </w:rPr>
        <w:t>», техническим комитетам</w:t>
      </w:r>
      <w:r w:rsidR="002D425B" w:rsidRPr="00CF6CEB">
        <w:rPr>
          <w:rFonts w:ascii="Times New Roman" w:eastAsia="Times New Roman" w:hAnsi="Times New Roman" w:cs="Times New Roman"/>
          <w:sz w:val="24"/>
          <w:szCs w:val="24"/>
          <w:lang w:val="kk-KZ"/>
        </w:rPr>
        <w:t>, органам по подтверждению соответствия.</w:t>
      </w:r>
    </w:p>
    <w:p w:rsidR="002259FE" w:rsidRPr="002259FE" w:rsidRDefault="002259FE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9FE">
        <w:rPr>
          <w:rFonts w:ascii="Times New Roman" w:eastAsia="Times New Roman" w:hAnsi="Times New Roman" w:cs="Times New Roman"/>
          <w:sz w:val="24"/>
          <w:szCs w:val="24"/>
        </w:rPr>
        <w:t>Полученные замечания и предложения будут проанализированы, учтены разработчиком и отражены в сводке отзывов.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E1B" w:rsidRP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7061" w:rsidRDefault="007775FC" w:rsidP="00A270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Настоящий стандарт иде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нтичен международному стандарту</w:t>
      </w:r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ISO/TR 25901-1:2016  </w:t>
      </w:r>
      <w:proofErr w:type="spellStart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>Welding</w:t>
      </w:r>
      <w:proofErr w:type="spellEnd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>and</w:t>
      </w:r>
      <w:proofErr w:type="spellEnd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>allied</w:t>
      </w:r>
      <w:proofErr w:type="spellEnd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>processes</w:t>
      </w:r>
      <w:proofErr w:type="spellEnd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. </w:t>
      </w:r>
      <w:proofErr w:type="spellStart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>Vocabulary</w:t>
      </w:r>
      <w:proofErr w:type="spellEnd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. </w:t>
      </w:r>
      <w:proofErr w:type="spellStart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>Part</w:t>
      </w:r>
      <w:proofErr w:type="spellEnd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1. </w:t>
      </w:r>
      <w:proofErr w:type="spellStart"/>
      <w:proofErr w:type="gramStart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>General</w:t>
      </w:r>
      <w:proofErr w:type="spellEnd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>terms</w:t>
      </w:r>
      <w:proofErr w:type="spellEnd"/>
      <w:r w:rsidRPr="007775F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967064">
        <w:rPr>
          <w:rFonts w:ascii="Times New Roman" w:eastAsia="Times New Roman" w:hAnsi="Times New Roman" w:cs="Times New Roman"/>
          <w:snapToGrid w:val="0"/>
          <w:sz w:val="24"/>
          <w:szCs w:val="24"/>
        </w:rPr>
        <w:t>(</w:t>
      </w:r>
      <w:r w:rsidR="0023265F" w:rsidRPr="00CF6CE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Сварка и родственные процессы.</w:t>
      </w:r>
      <w:proofErr w:type="gramEnd"/>
      <w:r w:rsidR="0023265F" w:rsidRPr="00CF6CE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 </w:t>
      </w:r>
      <w:r w:rsidR="008A604F" w:rsidRPr="00CF6CE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С</w:t>
      </w:r>
      <w:r w:rsidR="0023265F" w:rsidRPr="00CF6CE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ловарь. Часть 1. Общие термины</w:t>
      </w:r>
      <w:r w:rsidRPr="00967064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="00262E54">
        <w:rPr>
          <w:rFonts w:ascii="Times New Roman" w:eastAsia="Times New Roman" w:hAnsi="Times New Roman" w:cs="Times New Roman"/>
          <w:snapToGrid w:val="0"/>
          <w:sz w:val="24"/>
          <w:szCs w:val="24"/>
        </w:rPr>
        <w:t>,</w:t>
      </w:r>
      <w:r w:rsidR="00FF1766" w:rsidRPr="00FF1766">
        <w:t xml:space="preserve"> </w:t>
      </w:r>
      <w:r w:rsidR="00FF1766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IDT</w:t>
      </w:r>
      <w:r w:rsidR="00655E5A" w:rsidRPr="00CF6CE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.</w:t>
      </w:r>
    </w:p>
    <w:p w:rsidR="00A27061" w:rsidRDefault="00A27061" w:rsidP="00A270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Pr="00CF6CEB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>РГП «Казахстанский институт стандартизации и метрологии»</w:t>
      </w:r>
    </w:p>
    <w:p w:rsidR="005130AA" w:rsidRPr="00CF6CEB" w:rsidRDefault="00FB0E1B" w:rsidP="00AD2F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010000, г. </w:t>
      </w:r>
      <w:proofErr w:type="spellStart"/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>Нур</w:t>
      </w:r>
      <w:proofErr w:type="spellEnd"/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-Султан, пр. </w:t>
      </w:r>
      <w:proofErr w:type="spellStart"/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>Мангилик</w:t>
      </w:r>
      <w:proofErr w:type="spellEnd"/>
      <w:proofErr w:type="gramStart"/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</w:t>
      </w:r>
      <w:proofErr w:type="gramEnd"/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>л, здание «Э</w:t>
      </w:r>
      <w:r w:rsidR="00AD2F3C"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талонный центр», тел. </w:t>
      </w:r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>+7 (7172) 98-06-36, е-</w:t>
      </w:r>
      <w:r w:rsidRPr="00CF6C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8" w:history="1">
        <w:r w:rsidR="00AD2F3C" w:rsidRPr="00CF6C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="00AD2F3C" w:rsidRPr="00CF6C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AD2F3C" w:rsidRPr="00CF6C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berik</w:t>
        </w:r>
        <w:r w:rsidR="00AD2F3C" w:rsidRPr="00CF6CEB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AD2F3C" w:rsidRPr="00CF6C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r w:rsidR="00AD2F3C" w:rsidRPr="00CF6C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D2F3C" w:rsidRPr="00CF6C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F6CE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</w:p>
    <w:p w:rsidR="005130AA" w:rsidRPr="00CF6CEB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kk-KZ"/>
        </w:rPr>
      </w:pPr>
    </w:p>
    <w:p w:rsidR="005130AA" w:rsidRPr="00CF6CEB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начала разработки проекта стандарта – </w:t>
      </w:r>
      <w:r w:rsidR="0023265F" w:rsidRPr="00CF6CE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март</w:t>
      </w:r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Pr="00CF6CE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="005130AA"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FB0E1B" w:rsidRP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>Срок утверждения проекта стандарта – ________ 202</w:t>
      </w:r>
      <w:r w:rsidR="00311FC2" w:rsidRPr="00CF6CE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Pr="00CF6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Pr="00FB0E1B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Pr="00FB0E1B" w:rsidRDefault="00FB0E1B" w:rsidP="00F94CC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Заместитель </w:t>
      </w:r>
    </w:p>
    <w:p w:rsidR="00FB0E1B" w:rsidRPr="004167EB" w:rsidRDefault="00FB0E1B" w:rsidP="00F94CC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Генерального директора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                   </w:t>
      </w:r>
      <w:r w:rsidR="00F94C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С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Радаев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sectPr w:rsidR="00FB0E1B" w:rsidRPr="004167EB" w:rsidSect="009502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7B4" w:rsidRDefault="00C307B4" w:rsidP="00D4092D">
      <w:pPr>
        <w:spacing w:after="0" w:line="240" w:lineRule="auto"/>
      </w:pPr>
      <w:r>
        <w:separator/>
      </w:r>
    </w:p>
  </w:endnote>
  <w:endnote w:type="continuationSeparator" w:id="0">
    <w:p w:rsidR="00C307B4" w:rsidRDefault="00C307B4" w:rsidP="00D4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7B4" w:rsidRDefault="00C307B4" w:rsidP="00D4092D">
      <w:pPr>
        <w:spacing w:after="0" w:line="240" w:lineRule="auto"/>
      </w:pPr>
      <w:r>
        <w:separator/>
      </w:r>
    </w:p>
  </w:footnote>
  <w:footnote w:type="continuationSeparator" w:id="0">
    <w:p w:rsidR="00C307B4" w:rsidRDefault="00C307B4" w:rsidP="00D4092D">
      <w:pPr>
        <w:spacing w:after="0" w:line="240" w:lineRule="auto"/>
      </w:pPr>
      <w:r>
        <w:continuationSeparator/>
      </w:r>
    </w:p>
  </w:footnote>
  <w:footnote w:id="1">
    <w:p w:rsidR="00C05DC9" w:rsidRPr="009502BD" w:rsidRDefault="00C05DC9">
      <w:pPr>
        <w:pStyle w:val="a9"/>
        <w:rPr>
          <w:rFonts w:ascii="Times New Roman" w:hAnsi="Times New Roman" w:cs="Times New Roman"/>
          <w:sz w:val="24"/>
          <w:szCs w:val="24"/>
        </w:rPr>
      </w:pPr>
      <w:r w:rsidRPr="004167EB">
        <w:rPr>
          <w:rStyle w:val="ab"/>
          <w:rFonts w:ascii="Times New Roman" w:hAnsi="Times New Roman" w:cs="Times New Roman"/>
          <w:sz w:val="24"/>
          <w:szCs w:val="24"/>
          <w:vertAlign w:val="baseline"/>
        </w:rPr>
        <w:t>*</w:t>
      </w:r>
      <w:r w:rsidRPr="009502BD">
        <w:rPr>
          <w:rFonts w:ascii="Times New Roman" w:hAnsi="Times New Roman" w:cs="Times New Roman"/>
          <w:sz w:val="24"/>
          <w:szCs w:val="24"/>
        </w:rPr>
        <w:t xml:space="preserve"> </w:t>
      </w:r>
      <w:r w:rsidR="009502BD" w:rsidRPr="009502BD">
        <w:rPr>
          <w:rFonts w:ascii="Times New Roman" w:hAnsi="Times New Roman" w:cs="Times New Roman"/>
          <w:sz w:val="24"/>
          <w:szCs w:val="24"/>
        </w:rPr>
        <w:t>На стадии разработки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2"/>
    <w:rsid w:val="00023F2A"/>
    <w:rsid w:val="000413AA"/>
    <w:rsid w:val="00043154"/>
    <w:rsid w:val="00077315"/>
    <w:rsid w:val="000C326C"/>
    <w:rsid w:val="000F1BAC"/>
    <w:rsid w:val="00105090"/>
    <w:rsid w:val="00132EFD"/>
    <w:rsid w:val="001F6998"/>
    <w:rsid w:val="002108B3"/>
    <w:rsid w:val="002259FE"/>
    <w:rsid w:val="00230FD9"/>
    <w:rsid w:val="0023265F"/>
    <w:rsid w:val="00233FD2"/>
    <w:rsid w:val="00262E54"/>
    <w:rsid w:val="00287E89"/>
    <w:rsid w:val="002924B6"/>
    <w:rsid w:val="00292B84"/>
    <w:rsid w:val="002C5BFD"/>
    <w:rsid w:val="002D425B"/>
    <w:rsid w:val="002F3222"/>
    <w:rsid w:val="00311FC2"/>
    <w:rsid w:val="00322F4C"/>
    <w:rsid w:val="003978F6"/>
    <w:rsid w:val="003A1C53"/>
    <w:rsid w:val="003C3B20"/>
    <w:rsid w:val="004167EB"/>
    <w:rsid w:val="0043535B"/>
    <w:rsid w:val="00461807"/>
    <w:rsid w:val="00470EFC"/>
    <w:rsid w:val="004F0531"/>
    <w:rsid w:val="005130AA"/>
    <w:rsid w:val="00521288"/>
    <w:rsid w:val="00522614"/>
    <w:rsid w:val="00523FDC"/>
    <w:rsid w:val="00536DB8"/>
    <w:rsid w:val="005F21D3"/>
    <w:rsid w:val="0062348F"/>
    <w:rsid w:val="00631433"/>
    <w:rsid w:val="006466E9"/>
    <w:rsid w:val="00655E5A"/>
    <w:rsid w:val="00676C98"/>
    <w:rsid w:val="006D0B26"/>
    <w:rsid w:val="00722AAD"/>
    <w:rsid w:val="00735D7F"/>
    <w:rsid w:val="007775FC"/>
    <w:rsid w:val="00861319"/>
    <w:rsid w:val="00870924"/>
    <w:rsid w:val="00870EFC"/>
    <w:rsid w:val="008A604F"/>
    <w:rsid w:val="008E0493"/>
    <w:rsid w:val="009370CF"/>
    <w:rsid w:val="009502BD"/>
    <w:rsid w:val="00967064"/>
    <w:rsid w:val="009A5DCF"/>
    <w:rsid w:val="009B27E2"/>
    <w:rsid w:val="009B58FE"/>
    <w:rsid w:val="009E0386"/>
    <w:rsid w:val="00A24E9A"/>
    <w:rsid w:val="00A27061"/>
    <w:rsid w:val="00AD2F3C"/>
    <w:rsid w:val="00AF704B"/>
    <w:rsid w:val="00B165A0"/>
    <w:rsid w:val="00BF3854"/>
    <w:rsid w:val="00C05DC9"/>
    <w:rsid w:val="00C25251"/>
    <w:rsid w:val="00C307B4"/>
    <w:rsid w:val="00C43E73"/>
    <w:rsid w:val="00CA2FEF"/>
    <w:rsid w:val="00CB7179"/>
    <w:rsid w:val="00CF29A9"/>
    <w:rsid w:val="00CF6CEB"/>
    <w:rsid w:val="00D37306"/>
    <w:rsid w:val="00D4092D"/>
    <w:rsid w:val="00DA0D83"/>
    <w:rsid w:val="00EA4ED2"/>
    <w:rsid w:val="00ED355A"/>
    <w:rsid w:val="00F11A32"/>
    <w:rsid w:val="00F26193"/>
    <w:rsid w:val="00F94CC4"/>
    <w:rsid w:val="00FB0E1B"/>
    <w:rsid w:val="00FC69A1"/>
    <w:rsid w:val="00FC73B2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F1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1BAC"/>
    <w:rPr>
      <w:rFonts w:ascii="Times New Roman" w:eastAsia="Times New Roman" w:hAnsi="Times New Roman" w:cs="Times New Roman"/>
      <w:sz w:val="27"/>
      <w:szCs w:val="27"/>
    </w:rPr>
  </w:style>
  <w:style w:type="paragraph" w:styleId="3">
    <w:name w:val="Body Text 3"/>
    <w:basedOn w:val="a"/>
    <w:link w:val="30"/>
    <w:uiPriority w:val="99"/>
    <w:semiHidden/>
    <w:unhideWhenUsed/>
    <w:rsid w:val="00FB0E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0E1B"/>
    <w:rPr>
      <w:rFonts w:eastAsiaTheme="minorEastAsi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0E1B"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D4092D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D4092D"/>
    <w:rPr>
      <w:rFonts w:eastAsiaTheme="minorEastAsia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D4092D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4092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4092D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4092D"/>
    <w:rPr>
      <w:vertAlign w:val="superscript"/>
    </w:rPr>
  </w:style>
  <w:style w:type="paragraph" w:styleId="ac">
    <w:name w:val="List Paragraph"/>
    <w:basedOn w:val="a"/>
    <w:uiPriority w:val="34"/>
    <w:qFormat/>
    <w:rsid w:val="00C05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F1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1BAC"/>
    <w:rPr>
      <w:rFonts w:ascii="Times New Roman" w:eastAsia="Times New Roman" w:hAnsi="Times New Roman" w:cs="Times New Roman"/>
      <w:sz w:val="27"/>
      <w:szCs w:val="27"/>
    </w:rPr>
  </w:style>
  <w:style w:type="paragraph" w:styleId="3">
    <w:name w:val="Body Text 3"/>
    <w:basedOn w:val="a"/>
    <w:link w:val="30"/>
    <w:uiPriority w:val="99"/>
    <w:semiHidden/>
    <w:unhideWhenUsed/>
    <w:rsid w:val="00FB0E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0E1B"/>
    <w:rPr>
      <w:rFonts w:eastAsiaTheme="minorEastAsi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0E1B"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D4092D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D4092D"/>
    <w:rPr>
      <w:rFonts w:eastAsiaTheme="minorEastAsia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D4092D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4092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4092D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4092D"/>
    <w:rPr>
      <w:vertAlign w:val="superscript"/>
    </w:rPr>
  </w:style>
  <w:style w:type="paragraph" w:styleId="ac">
    <w:name w:val="List Paragraph"/>
    <w:basedOn w:val="a"/>
    <w:uiPriority w:val="34"/>
    <w:qFormat/>
    <w:rsid w:val="00C05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6F9AA-AF38-4297-B04C-DB06795A3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Berik</dc:creator>
  <cp:lastModifiedBy>Aidana Berik</cp:lastModifiedBy>
  <cp:revision>78</cp:revision>
  <dcterms:created xsi:type="dcterms:W3CDTF">2022-02-24T06:43:00Z</dcterms:created>
  <dcterms:modified xsi:type="dcterms:W3CDTF">2022-04-05T03:14:00Z</dcterms:modified>
</cp:coreProperties>
</file>